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908BCB" w14:textId="1085168D" w:rsidR="005A7A4C" w:rsidRDefault="00142E52">
      <w:r>
        <w:rPr>
          <w:noProof/>
        </w:rPr>
        <w:drawing>
          <wp:inline distT="0" distB="0" distL="0" distR="0" wp14:anchorId="2E886CC6" wp14:editId="314A755C">
            <wp:extent cx="5760720" cy="92519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925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BEE7AD" w14:textId="22CACA7D" w:rsidR="00142E52" w:rsidRDefault="00142E52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single" w:sz="18" w:space="0" w:color="ED7D31" w:themeColor="accent2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142E52" w14:paraId="1BD54CF4" w14:textId="77777777" w:rsidTr="00142E52">
        <w:trPr>
          <w:trHeight w:val="606"/>
        </w:trPr>
        <w:tc>
          <w:tcPr>
            <w:tcW w:w="9062" w:type="dxa"/>
          </w:tcPr>
          <w:p w14:paraId="07ECA07B" w14:textId="72F3C4E4" w:rsidR="00142E52" w:rsidRPr="00142E52" w:rsidRDefault="00142E52">
            <w:pPr>
              <w:rPr>
                <w:b/>
                <w:bCs/>
              </w:rPr>
            </w:pPr>
            <w:r w:rsidRPr="00142E52">
              <w:rPr>
                <w:b/>
                <w:bCs/>
                <w:sz w:val="32"/>
                <w:szCs w:val="32"/>
              </w:rPr>
              <w:t>DANE KONTAKTOWE</w:t>
            </w:r>
          </w:p>
        </w:tc>
      </w:tr>
    </w:tbl>
    <w:p w14:paraId="58C6F3CD" w14:textId="19E373CD" w:rsidR="00142E52" w:rsidRDefault="00142E52"/>
    <w:p w14:paraId="45DE406F" w14:textId="17F7B539" w:rsidR="00142E52" w:rsidRDefault="00142E52">
      <w:r>
        <w:t xml:space="preserve">Nazwa zespołu: </w:t>
      </w:r>
      <w:r w:rsidRPr="00142E52">
        <w:rPr>
          <w:color w:val="ED7D31" w:themeColor="accent2"/>
        </w:rPr>
        <w:t xml:space="preserve">. . . . . . . . </w:t>
      </w:r>
    </w:p>
    <w:p w14:paraId="3B7F8EEF" w14:textId="36C7EB2D" w:rsidR="00142E52" w:rsidRDefault="00142E52">
      <w:r>
        <w:t xml:space="preserve">Kategoria wiekowa: </w:t>
      </w:r>
      <w:r w:rsidRPr="00142E52">
        <w:rPr>
          <w:color w:val="ED7D31" w:themeColor="accent2"/>
        </w:rPr>
        <w:t>. . . . . . . .</w:t>
      </w:r>
    </w:p>
    <w:p w14:paraId="21FBFEB4" w14:textId="2D632DEE" w:rsidR="00142E52" w:rsidRDefault="00142E52">
      <w:r>
        <w:t xml:space="preserve">Nazwa instytucji patronującej: </w:t>
      </w:r>
      <w:r w:rsidRPr="00142E52">
        <w:rPr>
          <w:color w:val="ED7D31" w:themeColor="accent2"/>
        </w:rPr>
        <w:t xml:space="preserve">. . . . . . . . </w:t>
      </w:r>
      <w:r>
        <w:t xml:space="preserve"> </w:t>
      </w:r>
    </w:p>
    <w:p w14:paraId="6049221E" w14:textId="2BC0FA85" w:rsidR="009D2115" w:rsidRDefault="009D2115">
      <w:r>
        <w:t xml:space="preserve">Adres instytucji patronującej: </w:t>
      </w:r>
      <w:r w:rsidRPr="00142E52">
        <w:rPr>
          <w:color w:val="ED7D31" w:themeColor="accent2"/>
        </w:rPr>
        <w:t xml:space="preserve">. . . . . . . . </w:t>
      </w:r>
      <w:r>
        <w:t xml:space="preserve"> </w:t>
      </w:r>
    </w:p>
    <w:p w14:paraId="60E076A4" w14:textId="7FB6F4A8" w:rsidR="009D2115" w:rsidRDefault="009D2115">
      <w:r>
        <w:t xml:space="preserve">Telefon, email instytucji patronującej: </w:t>
      </w:r>
      <w:r w:rsidRPr="00142E52">
        <w:rPr>
          <w:color w:val="ED7D31" w:themeColor="accent2"/>
        </w:rPr>
        <w:t>. . . . . . . .</w:t>
      </w:r>
    </w:p>
    <w:p w14:paraId="08B768FD" w14:textId="025DBB20" w:rsidR="00142E52" w:rsidRDefault="00142E52">
      <w:r>
        <w:t xml:space="preserve">Telefon, email opiekuna: </w:t>
      </w:r>
      <w:r w:rsidRPr="00142E52">
        <w:rPr>
          <w:color w:val="ED7D31" w:themeColor="accent2"/>
        </w:rPr>
        <w:t>. . . . . . . .</w:t>
      </w:r>
    </w:p>
    <w:p w14:paraId="4B73AF7C" w14:textId="15931361" w:rsidR="00142E52" w:rsidRDefault="00142E52" w:rsidP="00142E52">
      <w:r>
        <w:t xml:space="preserve">Imię i nazwisko opiekuna: </w:t>
      </w:r>
      <w:r w:rsidRPr="00142E52">
        <w:rPr>
          <w:color w:val="ED7D31" w:themeColor="accent2"/>
        </w:rPr>
        <w:t>. . . . . . . .</w:t>
      </w:r>
    </w:p>
    <w:p w14:paraId="766CCD30" w14:textId="77777777" w:rsidR="00142E52" w:rsidRDefault="00142E52" w:rsidP="00142E52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single" w:sz="18" w:space="0" w:color="ED7D31" w:themeColor="accent2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142E52" w14:paraId="2F904978" w14:textId="77777777" w:rsidTr="005B0CAF">
        <w:trPr>
          <w:trHeight w:val="606"/>
        </w:trPr>
        <w:tc>
          <w:tcPr>
            <w:tcW w:w="9062" w:type="dxa"/>
          </w:tcPr>
          <w:p w14:paraId="470896DC" w14:textId="1A642739" w:rsidR="00142E52" w:rsidRPr="00142E52" w:rsidRDefault="00142E52" w:rsidP="005B0CAF">
            <w:pPr>
              <w:rPr>
                <w:b/>
                <w:bCs/>
              </w:rPr>
            </w:pPr>
            <w:r w:rsidRPr="00142E52">
              <w:rPr>
                <w:b/>
                <w:bCs/>
                <w:sz w:val="32"/>
                <w:szCs w:val="32"/>
              </w:rPr>
              <w:t xml:space="preserve">DANE </w:t>
            </w:r>
            <w:r>
              <w:rPr>
                <w:b/>
                <w:bCs/>
                <w:sz w:val="32"/>
                <w:szCs w:val="32"/>
              </w:rPr>
              <w:t>O WYKONANIU</w:t>
            </w:r>
          </w:p>
        </w:tc>
      </w:tr>
    </w:tbl>
    <w:p w14:paraId="4D5F4860" w14:textId="77777777" w:rsidR="00142E52" w:rsidRDefault="00142E52" w:rsidP="00142E52"/>
    <w:p w14:paraId="50F59DDB" w14:textId="59DAA42F" w:rsidR="00142E52" w:rsidRDefault="00142E52" w:rsidP="00142E52">
      <w:r>
        <w:t xml:space="preserve">Tytuł spektaklu: </w:t>
      </w:r>
      <w:r w:rsidRPr="00142E52">
        <w:rPr>
          <w:color w:val="ED7D31" w:themeColor="accent2"/>
        </w:rPr>
        <w:t xml:space="preserve">. . . . . . . . </w:t>
      </w:r>
    </w:p>
    <w:p w14:paraId="79B5B119" w14:textId="0EA6EF0B" w:rsidR="00142E52" w:rsidRDefault="00142E52" w:rsidP="00142E52">
      <w:r>
        <w:t xml:space="preserve">Autor scenariusza/opracowania: </w:t>
      </w:r>
      <w:r w:rsidRPr="00142E52">
        <w:rPr>
          <w:color w:val="ED7D31" w:themeColor="accent2"/>
        </w:rPr>
        <w:t>. . . . . . . .</w:t>
      </w:r>
    </w:p>
    <w:p w14:paraId="4A58046B" w14:textId="06E5E089" w:rsidR="00142E52" w:rsidRDefault="00142E52" w:rsidP="00142E52">
      <w:r>
        <w:t xml:space="preserve">Reżyser: </w:t>
      </w:r>
      <w:r w:rsidRPr="00142E52">
        <w:rPr>
          <w:color w:val="ED7D31" w:themeColor="accent2"/>
        </w:rPr>
        <w:t xml:space="preserve">. . . . . . . . </w:t>
      </w:r>
      <w:r>
        <w:t xml:space="preserve"> </w:t>
      </w:r>
    </w:p>
    <w:p w14:paraId="2DAE4BEC" w14:textId="7B9D1F65" w:rsidR="00142E52" w:rsidRDefault="00142E52" w:rsidP="00142E52">
      <w:r>
        <w:t xml:space="preserve">Scenografia: </w:t>
      </w:r>
      <w:r w:rsidRPr="00142E52">
        <w:rPr>
          <w:color w:val="ED7D31" w:themeColor="accent2"/>
        </w:rPr>
        <w:t>. . . . . . . .</w:t>
      </w:r>
    </w:p>
    <w:p w14:paraId="12A3686A" w14:textId="671804D8" w:rsidR="00142E52" w:rsidRDefault="00142E52" w:rsidP="00142E52">
      <w:r>
        <w:t xml:space="preserve">Muzyka: </w:t>
      </w:r>
      <w:r w:rsidRPr="00142E52">
        <w:rPr>
          <w:color w:val="ED7D31" w:themeColor="accent2"/>
        </w:rPr>
        <w:t>. . . . . . . .</w:t>
      </w:r>
    </w:p>
    <w:p w14:paraId="5C3D267F" w14:textId="4AA2D8D2" w:rsidR="00142E52" w:rsidRDefault="00142E52" w:rsidP="00142E52">
      <w:r>
        <w:t xml:space="preserve">Czas na montaż/demontaż scenografii: </w:t>
      </w:r>
      <w:r w:rsidRPr="00142E52">
        <w:rPr>
          <w:color w:val="ED7D31" w:themeColor="accent2"/>
        </w:rPr>
        <w:t>. . . . . . . .</w:t>
      </w:r>
    </w:p>
    <w:p w14:paraId="4AB9AF05" w14:textId="51ABD993" w:rsidR="00142E52" w:rsidRDefault="00142E52" w:rsidP="00142E52">
      <w:r>
        <w:t xml:space="preserve">Czas trwania spektaklu: </w:t>
      </w:r>
      <w:r w:rsidRPr="00142E52">
        <w:rPr>
          <w:color w:val="ED7D31" w:themeColor="accent2"/>
        </w:rPr>
        <w:t>. . . . . . . .</w:t>
      </w:r>
    </w:p>
    <w:p w14:paraId="0E29ED95" w14:textId="1438A7A9" w:rsidR="00142E52" w:rsidRDefault="00142E52" w:rsidP="00142E52">
      <w:r>
        <w:t xml:space="preserve">Potrzeby techniczne (oświetlenie, nagłośnienie, inne): </w:t>
      </w:r>
      <w:r w:rsidRPr="00142E52">
        <w:rPr>
          <w:color w:val="ED7D31" w:themeColor="accent2"/>
        </w:rPr>
        <w:t>. . . . . . . .</w:t>
      </w:r>
    </w:p>
    <w:p w14:paraId="5C84AFEC" w14:textId="19E914C4" w:rsidR="00142E52" w:rsidRDefault="00142E52" w:rsidP="00142E52">
      <w:r>
        <w:t xml:space="preserve">Ilość członków zespołu: </w:t>
      </w:r>
      <w:r w:rsidRPr="00142E52">
        <w:rPr>
          <w:color w:val="ED7D31" w:themeColor="accent2"/>
        </w:rPr>
        <w:t>. . . . . . . .</w:t>
      </w:r>
    </w:p>
    <w:p w14:paraId="104A7E1A" w14:textId="16BC49A8" w:rsidR="00142E52" w:rsidRDefault="00142E52" w:rsidP="00142E52">
      <w:r>
        <w:t xml:space="preserve">Ilość opiekunów: </w:t>
      </w:r>
      <w:r w:rsidRPr="00142E52">
        <w:rPr>
          <w:color w:val="ED7D31" w:themeColor="accent2"/>
        </w:rPr>
        <w:t>. . . . . . . .</w:t>
      </w:r>
    </w:p>
    <w:p w14:paraId="6CCB3C24" w14:textId="48AE84F8" w:rsidR="00142E52" w:rsidRDefault="00142E52" w:rsidP="00142E52">
      <w:r>
        <w:t xml:space="preserve">Krótka historia zespołu: </w:t>
      </w:r>
      <w:r w:rsidRPr="00142E52">
        <w:rPr>
          <w:color w:val="ED7D31" w:themeColor="accent2"/>
        </w:rPr>
        <w:t>. . . . . . . .</w:t>
      </w:r>
    </w:p>
    <w:p w14:paraId="5B68652A" w14:textId="0CD00174" w:rsidR="00142E52" w:rsidRDefault="00142E52" w:rsidP="00142E52"/>
    <w:p w14:paraId="6F658140" w14:textId="77777777" w:rsidR="00142E52" w:rsidRDefault="00142E52" w:rsidP="00142E52"/>
    <w:p w14:paraId="7272DA79" w14:textId="77777777" w:rsidR="00142E52" w:rsidRDefault="00142E52" w:rsidP="00142E52"/>
    <w:p w14:paraId="5DA247D9" w14:textId="77777777" w:rsidR="00142E52" w:rsidRDefault="00142E52" w:rsidP="00142E52"/>
    <w:p w14:paraId="5FB624BE" w14:textId="77777777" w:rsidR="00142E52" w:rsidRPr="00142E52" w:rsidRDefault="00142E52" w:rsidP="00142E52">
      <w:pPr>
        <w:rPr>
          <w:b/>
          <w:bCs/>
        </w:rPr>
      </w:pPr>
      <w:r w:rsidRPr="00142E52">
        <w:rPr>
          <w:b/>
          <w:bCs/>
        </w:rPr>
        <w:t>INFORMACJE NA TEMAT PRZETWARZANIA DANYCH OSOBOWYCH</w:t>
      </w:r>
    </w:p>
    <w:p w14:paraId="5BDECF48" w14:textId="5F53DB86" w:rsidR="00142E52" w:rsidRPr="006A5233" w:rsidRDefault="00142E52" w:rsidP="00142E52">
      <w:pPr>
        <w:pStyle w:val="Akapitzlist"/>
        <w:numPr>
          <w:ilvl w:val="0"/>
          <w:numId w:val="3"/>
        </w:numPr>
        <w:rPr>
          <w:sz w:val="20"/>
          <w:szCs w:val="20"/>
        </w:rPr>
      </w:pPr>
      <w:r w:rsidRPr="006A5233">
        <w:rPr>
          <w:sz w:val="20"/>
          <w:szCs w:val="20"/>
        </w:rPr>
        <w:t>Jako dane osobowe należy rozumieć imię i nazwisko oraz wizerunek. Dane osobowe przetwarzane są będą przed, w trakcie i po udziale „TEATRU BEZ GRANIC” przez Kujawsko-Pomorskie Centrum Kultury z siedzibą w Bydgoszczy (85-033 Bydgoszcz, Plac Kościeleckich 6) wyłącznie w celach wynikających z organizacji w/w wydarzenia:</w:t>
      </w:r>
    </w:p>
    <w:p w14:paraId="0DC2D367" w14:textId="6B0563B9" w:rsidR="00142E52" w:rsidRPr="006A5233" w:rsidRDefault="00142E52" w:rsidP="006A5233">
      <w:pPr>
        <w:pStyle w:val="Akapitzlist"/>
        <w:numPr>
          <w:ilvl w:val="1"/>
          <w:numId w:val="5"/>
        </w:numPr>
        <w:rPr>
          <w:sz w:val="20"/>
          <w:szCs w:val="20"/>
        </w:rPr>
      </w:pPr>
      <w:r w:rsidRPr="006A5233">
        <w:rPr>
          <w:sz w:val="20"/>
          <w:szCs w:val="20"/>
        </w:rPr>
        <w:t>jego przeprowadzenia i udokumentowania,</w:t>
      </w:r>
    </w:p>
    <w:p w14:paraId="3296C357" w14:textId="3DA423E8" w:rsidR="00142E52" w:rsidRPr="006A5233" w:rsidRDefault="00142E52" w:rsidP="006A5233">
      <w:pPr>
        <w:pStyle w:val="Akapitzlist"/>
        <w:numPr>
          <w:ilvl w:val="1"/>
          <w:numId w:val="5"/>
        </w:numPr>
        <w:rPr>
          <w:sz w:val="20"/>
          <w:szCs w:val="20"/>
        </w:rPr>
      </w:pPr>
      <w:r w:rsidRPr="006A5233">
        <w:rPr>
          <w:sz w:val="20"/>
          <w:szCs w:val="20"/>
        </w:rPr>
        <w:t>utrwalenia na jakimkolwiek nośniku audiowizualnym, a w szczególności na: dysku komputerowym, w sieci multimedialnej,</w:t>
      </w:r>
    </w:p>
    <w:p w14:paraId="4A1E0C2B" w14:textId="7277347D" w:rsidR="00142E52" w:rsidRPr="006A5233" w:rsidRDefault="00142E52" w:rsidP="006A5233">
      <w:pPr>
        <w:pStyle w:val="Akapitzlist"/>
        <w:numPr>
          <w:ilvl w:val="1"/>
          <w:numId w:val="5"/>
        </w:numPr>
        <w:rPr>
          <w:sz w:val="20"/>
          <w:szCs w:val="20"/>
        </w:rPr>
      </w:pPr>
      <w:r w:rsidRPr="006A5233">
        <w:rPr>
          <w:sz w:val="20"/>
          <w:szCs w:val="20"/>
        </w:rPr>
        <w:t>zwielokrotnienia jakąkolwiek techniką, w tym: dyskach audiowizualnych, techniką cyfrową, techniką zapisu komputerowego, w sieci multimedialnej (w tym Internet);</w:t>
      </w:r>
    </w:p>
    <w:p w14:paraId="25202FBC" w14:textId="6E11AF13" w:rsidR="00142E52" w:rsidRPr="006A5233" w:rsidRDefault="00142E52" w:rsidP="006A5233">
      <w:pPr>
        <w:pStyle w:val="Akapitzlist"/>
        <w:numPr>
          <w:ilvl w:val="1"/>
          <w:numId w:val="5"/>
        </w:numPr>
        <w:rPr>
          <w:sz w:val="20"/>
          <w:szCs w:val="20"/>
        </w:rPr>
      </w:pPr>
      <w:r w:rsidRPr="006A5233">
        <w:rPr>
          <w:sz w:val="20"/>
          <w:szCs w:val="20"/>
        </w:rPr>
        <w:t>upublicznienia, w tym na stronie internetowej organizatora wydarzenia, podania informacji do mediów,</w:t>
      </w:r>
    </w:p>
    <w:p w14:paraId="5ED41517" w14:textId="30AA62ED" w:rsidR="00142E52" w:rsidRPr="006A5233" w:rsidRDefault="00142E52" w:rsidP="006A5233">
      <w:pPr>
        <w:pStyle w:val="Akapitzlist"/>
        <w:numPr>
          <w:ilvl w:val="1"/>
          <w:numId w:val="5"/>
        </w:numPr>
        <w:rPr>
          <w:sz w:val="20"/>
          <w:szCs w:val="20"/>
        </w:rPr>
      </w:pPr>
      <w:r w:rsidRPr="006A5233">
        <w:rPr>
          <w:sz w:val="20"/>
          <w:szCs w:val="20"/>
        </w:rPr>
        <w:t>ogłoszenia wyników,</w:t>
      </w:r>
    </w:p>
    <w:p w14:paraId="0939EC60" w14:textId="67F09D48" w:rsidR="00142E52" w:rsidRPr="006A5233" w:rsidRDefault="00142E52" w:rsidP="006A5233">
      <w:pPr>
        <w:pStyle w:val="Akapitzlist"/>
        <w:numPr>
          <w:ilvl w:val="1"/>
          <w:numId w:val="5"/>
        </w:numPr>
        <w:rPr>
          <w:sz w:val="20"/>
          <w:szCs w:val="20"/>
        </w:rPr>
      </w:pPr>
      <w:r w:rsidRPr="006A5233">
        <w:rPr>
          <w:sz w:val="20"/>
          <w:szCs w:val="20"/>
        </w:rPr>
        <w:t>wykorzystania do celów promocyjnych,</w:t>
      </w:r>
    </w:p>
    <w:p w14:paraId="5E0ECC9E" w14:textId="77777777" w:rsidR="006A5233" w:rsidRPr="006A5233" w:rsidRDefault="00142E52" w:rsidP="006A5233">
      <w:pPr>
        <w:pStyle w:val="Akapitzlist"/>
        <w:numPr>
          <w:ilvl w:val="1"/>
          <w:numId w:val="5"/>
        </w:numPr>
        <w:rPr>
          <w:sz w:val="20"/>
          <w:szCs w:val="20"/>
        </w:rPr>
      </w:pPr>
      <w:r w:rsidRPr="006A5233">
        <w:rPr>
          <w:sz w:val="20"/>
          <w:szCs w:val="20"/>
        </w:rPr>
        <w:t>umieszczenia i wykorzystania we własnych materiałach promocyjnych na stronach internetowych, zgodnie z Rozporządzeniem Parlamentu Europejskiego i Rady (UE) 2016/679 z dnia 27 kwietnia 2016 r. w sprawie ochrony osób fizycznych w związku z przetwarzaniem danych osobowych i w sprawie swobodnego przepływu takich danych oraz uchylenia dyrektywy 95/46/WE (dalej Rozporządzeniem)</w:t>
      </w:r>
    </w:p>
    <w:p w14:paraId="5D36A25A" w14:textId="6BACC502" w:rsidR="00142E52" w:rsidRPr="006A5233" w:rsidRDefault="00142E52" w:rsidP="006A5233">
      <w:pPr>
        <w:pStyle w:val="Akapitzlist"/>
        <w:numPr>
          <w:ilvl w:val="1"/>
          <w:numId w:val="5"/>
        </w:numPr>
        <w:rPr>
          <w:sz w:val="20"/>
          <w:szCs w:val="20"/>
        </w:rPr>
      </w:pPr>
      <w:r w:rsidRPr="006A5233">
        <w:rPr>
          <w:sz w:val="20"/>
          <w:szCs w:val="20"/>
        </w:rPr>
        <w:t>przekazania danych podwykonawcom i współorganizatorom w zakresie niezbędnym do</w:t>
      </w:r>
      <w:r w:rsidR="006A5233" w:rsidRPr="006A5233">
        <w:rPr>
          <w:sz w:val="20"/>
          <w:szCs w:val="20"/>
        </w:rPr>
        <w:t xml:space="preserve"> p</w:t>
      </w:r>
      <w:r w:rsidRPr="006A5233">
        <w:rPr>
          <w:sz w:val="20"/>
          <w:szCs w:val="20"/>
        </w:rPr>
        <w:t>oprawnego przeprowadzenia wydarzenia i jego obsługi.</w:t>
      </w:r>
    </w:p>
    <w:p w14:paraId="13FF412C" w14:textId="03C570A6" w:rsidR="00142E52" w:rsidRPr="006A5233" w:rsidRDefault="00142E52" w:rsidP="00142E52">
      <w:pPr>
        <w:pStyle w:val="Akapitzlist"/>
        <w:numPr>
          <w:ilvl w:val="0"/>
          <w:numId w:val="3"/>
        </w:numPr>
        <w:rPr>
          <w:sz w:val="20"/>
          <w:szCs w:val="20"/>
        </w:rPr>
      </w:pPr>
      <w:r w:rsidRPr="006A5233">
        <w:rPr>
          <w:sz w:val="20"/>
          <w:szCs w:val="20"/>
        </w:rPr>
        <w:t>Ponadto oświadczam, że zgodnie z art. 13 Rozporządzenia, zostałem poinformowany o tym, że:</w:t>
      </w:r>
    </w:p>
    <w:p w14:paraId="460BFBA0" w14:textId="77777777" w:rsidR="006A5233" w:rsidRPr="006A5233" w:rsidRDefault="00142E52" w:rsidP="006A5233">
      <w:pPr>
        <w:pStyle w:val="Akapitzlist"/>
        <w:numPr>
          <w:ilvl w:val="1"/>
          <w:numId w:val="4"/>
        </w:numPr>
        <w:rPr>
          <w:sz w:val="20"/>
          <w:szCs w:val="20"/>
        </w:rPr>
      </w:pPr>
      <w:r w:rsidRPr="006A5233">
        <w:rPr>
          <w:sz w:val="20"/>
          <w:szCs w:val="20"/>
        </w:rPr>
        <w:t>Kujawsko-Pomorskie Centrum Kultury z siedzibą w Bydgoszczy</w:t>
      </w:r>
      <w:r w:rsidR="006A5233" w:rsidRPr="006A5233">
        <w:rPr>
          <w:sz w:val="20"/>
          <w:szCs w:val="20"/>
        </w:rPr>
        <w:t xml:space="preserve"> </w:t>
      </w:r>
      <w:r w:rsidRPr="006A5233">
        <w:rPr>
          <w:sz w:val="20"/>
          <w:szCs w:val="20"/>
        </w:rPr>
        <w:t>przy placu Kościeleckich 6 jest Administratorem danych osobowych,</w:t>
      </w:r>
    </w:p>
    <w:p w14:paraId="0D4CD19E" w14:textId="3BDA701E" w:rsidR="00142E52" w:rsidRPr="006A5233" w:rsidRDefault="00142E52" w:rsidP="006A5233">
      <w:pPr>
        <w:pStyle w:val="Akapitzlist"/>
        <w:numPr>
          <w:ilvl w:val="1"/>
          <w:numId w:val="4"/>
        </w:numPr>
        <w:rPr>
          <w:sz w:val="20"/>
          <w:szCs w:val="20"/>
        </w:rPr>
      </w:pPr>
      <w:r w:rsidRPr="006A5233">
        <w:rPr>
          <w:sz w:val="20"/>
          <w:szCs w:val="20"/>
        </w:rPr>
        <w:t>zgoda jest podstawą przetwarzania danych osobowych (art. 6 ust. 1 lit. a Rozporządzenia),</w:t>
      </w:r>
      <w:r w:rsidR="006A5233" w:rsidRPr="006A5233">
        <w:rPr>
          <w:sz w:val="20"/>
          <w:szCs w:val="20"/>
        </w:rPr>
        <w:t xml:space="preserve"> </w:t>
      </w:r>
      <w:r w:rsidRPr="006A5233">
        <w:rPr>
          <w:sz w:val="20"/>
          <w:szCs w:val="20"/>
        </w:rPr>
        <w:t>jest dobrowolna, jednak jej niewyrażenie uniemożliwi udział w wydarzeniu,</w:t>
      </w:r>
    </w:p>
    <w:p w14:paraId="1D9536ED" w14:textId="5722B29C" w:rsidR="00142E52" w:rsidRPr="006A5233" w:rsidRDefault="00142E52" w:rsidP="006A5233">
      <w:pPr>
        <w:pStyle w:val="Akapitzlist"/>
        <w:numPr>
          <w:ilvl w:val="1"/>
          <w:numId w:val="4"/>
        </w:numPr>
        <w:rPr>
          <w:sz w:val="20"/>
          <w:szCs w:val="20"/>
        </w:rPr>
      </w:pPr>
      <w:r w:rsidRPr="006A5233">
        <w:rPr>
          <w:sz w:val="20"/>
          <w:szCs w:val="20"/>
        </w:rPr>
        <w:t>dane mojego dziecka/podopiecznego* będą przetwarzane przez okres niezbędny</w:t>
      </w:r>
      <w:r w:rsidR="006A5233" w:rsidRPr="006A5233">
        <w:rPr>
          <w:sz w:val="20"/>
          <w:szCs w:val="20"/>
        </w:rPr>
        <w:t xml:space="preserve"> </w:t>
      </w:r>
      <w:r w:rsidRPr="006A5233">
        <w:rPr>
          <w:sz w:val="20"/>
          <w:szCs w:val="20"/>
        </w:rPr>
        <w:t>do realizacji celów wskazanych powyżej, a po tym czasie przez okres wynikający</w:t>
      </w:r>
      <w:r w:rsidR="006A5233" w:rsidRPr="006A5233">
        <w:rPr>
          <w:sz w:val="20"/>
          <w:szCs w:val="20"/>
        </w:rPr>
        <w:t xml:space="preserve"> </w:t>
      </w:r>
      <w:r w:rsidRPr="006A5233">
        <w:rPr>
          <w:sz w:val="20"/>
          <w:szCs w:val="20"/>
        </w:rPr>
        <w:t>z obowiązujących</w:t>
      </w:r>
      <w:r w:rsidR="006A5233" w:rsidRPr="006A5233">
        <w:rPr>
          <w:sz w:val="20"/>
          <w:szCs w:val="20"/>
        </w:rPr>
        <w:t xml:space="preserve"> </w:t>
      </w:r>
      <w:r w:rsidRPr="006A5233">
        <w:rPr>
          <w:sz w:val="20"/>
          <w:szCs w:val="20"/>
        </w:rPr>
        <w:t>przepisów prawa, w szczególności ustawy z dnia 14 lipca 1983 r. o narodowym zasobie</w:t>
      </w:r>
      <w:r w:rsidR="006A5233" w:rsidRPr="006A5233">
        <w:rPr>
          <w:sz w:val="20"/>
          <w:szCs w:val="20"/>
        </w:rPr>
        <w:t xml:space="preserve"> </w:t>
      </w:r>
      <w:r w:rsidRPr="006A5233">
        <w:rPr>
          <w:sz w:val="20"/>
          <w:szCs w:val="20"/>
        </w:rPr>
        <w:t>archiwalnym i archiwach,</w:t>
      </w:r>
    </w:p>
    <w:p w14:paraId="7C3E56DF" w14:textId="77777777" w:rsidR="006A5233" w:rsidRPr="006A5233" w:rsidRDefault="00142E52" w:rsidP="006A5233">
      <w:pPr>
        <w:pStyle w:val="Akapitzlist"/>
        <w:numPr>
          <w:ilvl w:val="1"/>
          <w:numId w:val="4"/>
        </w:numPr>
        <w:rPr>
          <w:sz w:val="20"/>
          <w:szCs w:val="20"/>
        </w:rPr>
      </w:pPr>
      <w:r w:rsidRPr="006A5233">
        <w:rPr>
          <w:sz w:val="20"/>
          <w:szCs w:val="20"/>
        </w:rPr>
        <w:t>mam prawo wniesienia sprzeciwu i wniesienia skargi do Prezesa Urzędu Ochrony</w:t>
      </w:r>
      <w:r w:rsidR="006A5233" w:rsidRPr="006A5233">
        <w:rPr>
          <w:sz w:val="20"/>
          <w:szCs w:val="20"/>
        </w:rPr>
        <w:t xml:space="preserve"> </w:t>
      </w:r>
      <w:r w:rsidRPr="006A5233">
        <w:rPr>
          <w:sz w:val="20"/>
          <w:szCs w:val="20"/>
        </w:rPr>
        <w:t>Danych Osobowych, w przypadku gdy przetwarzanie danych naruszałoby przepisy</w:t>
      </w:r>
      <w:r w:rsidR="006A5233" w:rsidRPr="006A5233">
        <w:rPr>
          <w:sz w:val="20"/>
          <w:szCs w:val="20"/>
        </w:rPr>
        <w:t xml:space="preserve"> </w:t>
      </w:r>
      <w:r w:rsidRPr="006A5233">
        <w:rPr>
          <w:sz w:val="20"/>
          <w:szCs w:val="20"/>
        </w:rPr>
        <w:t>Rozporządzenia,</w:t>
      </w:r>
    </w:p>
    <w:p w14:paraId="5A35FA60" w14:textId="46A93F45" w:rsidR="00142E52" w:rsidRDefault="00142E52" w:rsidP="006A5233">
      <w:pPr>
        <w:pStyle w:val="Akapitzlist"/>
        <w:numPr>
          <w:ilvl w:val="1"/>
          <w:numId w:val="4"/>
        </w:numPr>
        <w:rPr>
          <w:sz w:val="20"/>
          <w:szCs w:val="20"/>
        </w:rPr>
      </w:pPr>
      <w:r w:rsidRPr="006A5233">
        <w:rPr>
          <w:sz w:val="20"/>
          <w:szCs w:val="20"/>
        </w:rPr>
        <w:t>Administrator danych wyznaczył inspektora danych osobowych, z którym można</w:t>
      </w:r>
      <w:r w:rsidR="006A5233" w:rsidRPr="006A5233">
        <w:rPr>
          <w:sz w:val="20"/>
          <w:szCs w:val="20"/>
        </w:rPr>
        <w:t xml:space="preserve"> </w:t>
      </w:r>
      <w:r w:rsidRPr="006A5233">
        <w:rPr>
          <w:sz w:val="20"/>
          <w:szCs w:val="20"/>
        </w:rPr>
        <w:t>skontaktować</w:t>
      </w:r>
      <w:r w:rsidR="006A5233" w:rsidRPr="006A5233">
        <w:rPr>
          <w:sz w:val="20"/>
          <w:szCs w:val="20"/>
        </w:rPr>
        <w:t xml:space="preserve"> </w:t>
      </w:r>
      <w:r w:rsidRPr="006A5233">
        <w:rPr>
          <w:sz w:val="20"/>
          <w:szCs w:val="20"/>
        </w:rPr>
        <w:t>się poprzez adres e-mail: iod@kpck.pl, we wszystkich sprawach dotyczących</w:t>
      </w:r>
      <w:r w:rsidR="006A5233" w:rsidRPr="006A5233">
        <w:rPr>
          <w:sz w:val="20"/>
          <w:szCs w:val="20"/>
        </w:rPr>
        <w:t xml:space="preserve"> </w:t>
      </w:r>
      <w:r w:rsidRPr="006A5233">
        <w:rPr>
          <w:sz w:val="20"/>
          <w:szCs w:val="20"/>
        </w:rPr>
        <w:t>przetwarzania danych osobowych i korzystania z praw przysługujących.</w:t>
      </w:r>
      <w:r w:rsidR="006A5233" w:rsidRPr="006A5233">
        <w:rPr>
          <w:sz w:val="20"/>
          <w:szCs w:val="20"/>
        </w:rPr>
        <w:t xml:space="preserve"> </w:t>
      </w:r>
      <w:r w:rsidRPr="006A5233">
        <w:rPr>
          <w:sz w:val="20"/>
          <w:szCs w:val="20"/>
        </w:rPr>
        <w:t>Zapoznałem się i akceptuję regulaminem konkursu oraz zasady przetwarzania danych osobowych, które zostały zawarte na odwrocie karty zgłoszenia.</w:t>
      </w:r>
    </w:p>
    <w:p w14:paraId="65ED1F84" w14:textId="7D3ED1EA" w:rsidR="006A5233" w:rsidRDefault="006A5233" w:rsidP="006A5233">
      <w:pPr>
        <w:rPr>
          <w:sz w:val="20"/>
          <w:szCs w:val="20"/>
        </w:rPr>
      </w:pPr>
    </w:p>
    <w:p w14:paraId="6E07FA63" w14:textId="431D95E3" w:rsidR="006A5233" w:rsidRDefault="006A5233" w:rsidP="006A5233">
      <w:pPr>
        <w:rPr>
          <w:sz w:val="20"/>
          <w:szCs w:val="20"/>
        </w:rPr>
      </w:pPr>
    </w:p>
    <w:p w14:paraId="610BEAEC" w14:textId="77777777" w:rsidR="006A5233" w:rsidRPr="006A5233" w:rsidRDefault="006A5233" w:rsidP="006A5233">
      <w:pPr>
        <w:rPr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2977"/>
        <w:gridCol w:w="3260"/>
      </w:tblGrid>
      <w:tr w:rsidR="009D2115" w14:paraId="0D5D0F8E" w14:textId="4CD57FB5" w:rsidTr="009D2115">
        <w:tc>
          <w:tcPr>
            <w:tcW w:w="2835" w:type="dxa"/>
          </w:tcPr>
          <w:p w14:paraId="069887FA" w14:textId="56B90D3A" w:rsidR="009D2115" w:rsidRPr="006A5233" w:rsidRDefault="009D2115" w:rsidP="009D2115">
            <w:pPr>
              <w:jc w:val="center"/>
              <w:rPr>
                <w:color w:val="ED7D31" w:themeColor="accent2"/>
              </w:rPr>
            </w:pPr>
            <w:r w:rsidRPr="006A5233">
              <w:rPr>
                <w:color w:val="ED7D31" w:themeColor="accent2"/>
              </w:rPr>
              <w:t>. . . . . . . . . . . . . . . . . . . . .</w:t>
            </w:r>
          </w:p>
          <w:p w14:paraId="462A7FBF" w14:textId="13AC074D" w:rsidR="009D2115" w:rsidRDefault="009D2115" w:rsidP="009D2115">
            <w:pPr>
              <w:jc w:val="center"/>
            </w:pPr>
            <w:r>
              <w:br/>
              <w:t>Podpis rodzica/opiekuna</w:t>
            </w:r>
          </w:p>
          <w:p w14:paraId="67D5346E" w14:textId="4AC50760" w:rsidR="009D2115" w:rsidRDefault="009D2115" w:rsidP="009D2115">
            <w:pPr>
              <w:jc w:val="center"/>
            </w:pPr>
          </w:p>
        </w:tc>
        <w:tc>
          <w:tcPr>
            <w:tcW w:w="2977" w:type="dxa"/>
          </w:tcPr>
          <w:p w14:paraId="4A352A55" w14:textId="1E3E86B8" w:rsidR="009D2115" w:rsidRPr="006A5233" w:rsidRDefault="009D2115" w:rsidP="009D2115">
            <w:pPr>
              <w:jc w:val="center"/>
              <w:rPr>
                <w:color w:val="ED7D31" w:themeColor="accent2"/>
              </w:rPr>
            </w:pPr>
            <w:r w:rsidRPr="006A5233">
              <w:rPr>
                <w:color w:val="ED7D31" w:themeColor="accent2"/>
              </w:rPr>
              <w:t xml:space="preserve">. . . . . . . . . . . . . . . . . . . </w:t>
            </w:r>
            <w:r>
              <w:rPr>
                <w:color w:val="ED7D31" w:themeColor="accent2"/>
              </w:rPr>
              <w:t xml:space="preserve">. . </w:t>
            </w:r>
            <w:r w:rsidRPr="006A5233">
              <w:rPr>
                <w:color w:val="ED7D31" w:themeColor="accent2"/>
              </w:rPr>
              <w:t>. . . . .</w:t>
            </w:r>
          </w:p>
          <w:p w14:paraId="7949555F" w14:textId="7F379DC2" w:rsidR="009D2115" w:rsidRDefault="009D2115" w:rsidP="009D2115">
            <w:pPr>
              <w:jc w:val="center"/>
            </w:pPr>
            <w:r>
              <w:br/>
              <w:t>Podpis instruktora/nauczyciela</w:t>
            </w:r>
          </w:p>
        </w:tc>
        <w:tc>
          <w:tcPr>
            <w:tcW w:w="3260" w:type="dxa"/>
          </w:tcPr>
          <w:p w14:paraId="08514C2F" w14:textId="0F50F894" w:rsidR="009D2115" w:rsidRPr="006A5233" w:rsidRDefault="009D2115" w:rsidP="009D2115">
            <w:pPr>
              <w:jc w:val="center"/>
              <w:rPr>
                <w:color w:val="ED7D31" w:themeColor="accent2"/>
              </w:rPr>
            </w:pPr>
            <w:r w:rsidRPr="006A5233">
              <w:rPr>
                <w:color w:val="ED7D31" w:themeColor="accent2"/>
              </w:rPr>
              <w:t xml:space="preserve">. . . . . . . . . . . . </w:t>
            </w:r>
            <w:r>
              <w:rPr>
                <w:color w:val="ED7D31" w:themeColor="accent2"/>
              </w:rPr>
              <w:t xml:space="preserve">. . . . . </w:t>
            </w:r>
            <w:r w:rsidRPr="006A5233">
              <w:rPr>
                <w:color w:val="ED7D31" w:themeColor="accent2"/>
              </w:rPr>
              <w:t>. . . . . . . . .</w:t>
            </w:r>
          </w:p>
          <w:p w14:paraId="35911181" w14:textId="1DA2DEFC" w:rsidR="009D2115" w:rsidRPr="006A5233" w:rsidRDefault="009D2115" w:rsidP="009D2115">
            <w:pPr>
              <w:jc w:val="center"/>
              <w:rPr>
                <w:color w:val="ED7D31" w:themeColor="accent2"/>
              </w:rPr>
            </w:pPr>
            <w:r>
              <w:br/>
              <w:t>Pieczęć instytucji patronującej</w:t>
            </w:r>
          </w:p>
        </w:tc>
      </w:tr>
    </w:tbl>
    <w:p w14:paraId="180A6F66" w14:textId="6360536D" w:rsidR="00142E52" w:rsidRDefault="00142E52" w:rsidP="00142E52"/>
    <w:sectPr w:rsidR="00142E52" w:rsidSect="00142E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A538C"/>
    <w:multiLevelType w:val="hybridMultilevel"/>
    <w:tmpl w:val="919EBE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844DE88">
      <w:start w:val="1"/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78731D"/>
    <w:multiLevelType w:val="hybridMultilevel"/>
    <w:tmpl w:val="C67C35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112BC8"/>
    <w:multiLevelType w:val="hybridMultilevel"/>
    <w:tmpl w:val="A06CE6A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E530FC"/>
    <w:multiLevelType w:val="hybridMultilevel"/>
    <w:tmpl w:val="B5121F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961C1A"/>
    <w:multiLevelType w:val="hybridMultilevel"/>
    <w:tmpl w:val="A90A572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E52"/>
    <w:rsid w:val="00142E52"/>
    <w:rsid w:val="005A7A4C"/>
    <w:rsid w:val="006A5233"/>
    <w:rsid w:val="009D2115"/>
    <w:rsid w:val="00FC3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CB0CB"/>
  <w15:chartTrackingRefBased/>
  <w15:docId w15:val="{37107861-84B7-496A-B945-4D07B4962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21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42E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42E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tyles" Target="styles.xml" /><Relationship Id="rId7" Type="http://schemas.openxmlformats.org/officeDocument/2006/relationships/fontTable" Target="fontTable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image" Target="media/image1.wmf" /><Relationship Id="rId5" Type="http://schemas.openxmlformats.org/officeDocument/2006/relationships/webSettings" Target="webSettings.xml" /><Relationship Id="rId4" Type="http://schemas.openxmlformats.org/officeDocument/2006/relationships/settings" Target="settings.xml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92A4DC-3B49-47A7-83F6-66C5AAEC26D6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512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</dc:creator>
  <cp:keywords/>
  <dc:description/>
  <cp:lastModifiedBy>Gość</cp:lastModifiedBy>
  <cp:revision>2</cp:revision>
  <dcterms:created xsi:type="dcterms:W3CDTF">2022-03-30T08:01:00Z</dcterms:created>
  <dcterms:modified xsi:type="dcterms:W3CDTF">2022-03-30T08:01:00Z</dcterms:modified>
</cp:coreProperties>
</file>